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AD" w:rsidRPr="00AE47AD" w:rsidRDefault="00C155AD" w:rsidP="00AE47AD">
      <w:pPr>
        <w:pStyle w:val="a5"/>
        <w:spacing w:before="0" w:beforeAutospacing="0" w:after="0" w:afterAutospacing="0" w:line="360" w:lineRule="auto"/>
        <w:jc w:val="center"/>
        <w:rPr>
          <w:rFonts w:ascii="黑体" w:eastAsia="黑体" w:hAnsi="黑体" w:cs="Arial"/>
          <w:b/>
          <w:color w:val="000000"/>
          <w:sz w:val="44"/>
          <w:szCs w:val="44"/>
        </w:rPr>
      </w:pPr>
      <w:r w:rsidRPr="00AE47AD">
        <w:rPr>
          <w:rFonts w:ascii="黑体" w:eastAsia="黑体" w:hAnsi="黑体" w:cs="Arial" w:hint="eastAsia"/>
          <w:b/>
          <w:color w:val="000000"/>
          <w:sz w:val="44"/>
          <w:szCs w:val="44"/>
        </w:rPr>
        <w:t>2020年度述职报告</w:t>
      </w:r>
    </w:p>
    <w:p w:rsidR="00C155AD" w:rsidRPr="00AE47AD" w:rsidRDefault="00C155AD" w:rsidP="00AE47AD">
      <w:pPr>
        <w:pStyle w:val="a5"/>
        <w:spacing w:before="0" w:beforeAutospacing="0" w:after="0" w:afterAutospacing="0" w:line="360" w:lineRule="auto"/>
        <w:jc w:val="center"/>
        <w:rPr>
          <w:rFonts w:ascii="华文楷体" w:eastAsia="华文楷体" w:hAnsi="华文楷体" w:cs="Arial"/>
          <w:b/>
          <w:color w:val="000000"/>
          <w:sz w:val="32"/>
          <w:szCs w:val="32"/>
        </w:rPr>
      </w:pPr>
      <w:r w:rsidRPr="00AE47AD">
        <w:rPr>
          <w:rFonts w:ascii="华文楷体" w:eastAsia="华文楷体" w:hAnsi="华文楷体" w:cs="Arial" w:hint="eastAsia"/>
          <w:b/>
          <w:color w:val="000000"/>
          <w:sz w:val="32"/>
          <w:szCs w:val="32"/>
        </w:rPr>
        <w:t>周宝琳</w:t>
      </w:r>
    </w:p>
    <w:p w:rsidR="00C155AD" w:rsidRPr="00AE47AD" w:rsidRDefault="00C155AD" w:rsidP="00AE47AD">
      <w:pPr>
        <w:pStyle w:val="a5"/>
        <w:spacing w:before="0" w:beforeAutospacing="0" w:after="0" w:afterAutospacing="0" w:line="360" w:lineRule="auto"/>
        <w:jc w:val="center"/>
        <w:rPr>
          <w:rFonts w:ascii="仿宋" w:eastAsia="仿宋" w:hAnsi="仿宋" w:cs="Arial"/>
          <w:b/>
          <w:color w:val="000000"/>
          <w:sz w:val="32"/>
          <w:szCs w:val="32"/>
        </w:rPr>
      </w:pPr>
      <w:r w:rsidRPr="00AE47AD">
        <w:rPr>
          <w:rFonts w:ascii="仿宋" w:eastAsia="仿宋" w:hAnsi="仿宋" w:cs="Arial" w:hint="eastAsia"/>
          <w:b/>
          <w:color w:val="000000"/>
          <w:sz w:val="32"/>
          <w:szCs w:val="32"/>
        </w:rPr>
        <w:t>(2020年12月10日）</w:t>
      </w:r>
    </w:p>
    <w:p w:rsidR="00C155AD" w:rsidRPr="00AE47AD" w:rsidRDefault="00C155AD" w:rsidP="00AE47AD">
      <w:pPr>
        <w:pStyle w:val="a5"/>
        <w:spacing w:before="0" w:beforeAutospacing="0" w:after="0" w:afterAutospacing="0" w:line="360" w:lineRule="auto"/>
        <w:ind w:firstLineChars="200" w:firstLine="643"/>
        <w:jc w:val="both"/>
        <w:rPr>
          <w:rFonts w:ascii="仿宋" w:eastAsia="仿宋" w:hAnsi="仿宋"/>
          <w:b/>
          <w:color w:val="000000"/>
          <w:sz w:val="32"/>
          <w:szCs w:val="32"/>
        </w:rPr>
      </w:pPr>
      <w:r w:rsidRPr="00AE47AD">
        <w:rPr>
          <w:rFonts w:ascii="仿宋" w:eastAsia="仿宋" w:hAnsi="仿宋" w:cs="Arial" w:hint="eastAsia"/>
          <w:b/>
          <w:color w:val="000000"/>
          <w:sz w:val="32"/>
          <w:szCs w:val="32"/>
        </w:rPr>
        <w:t>2020年，在中医药大学党委的正确领导下，在后勤处各位同事的大力支持和帮助下，我不断加强政治业务学习，提高思想道德修养，</w:t>
      </w:r>
      <w:r w:rsidRPr="00AE47AD">
        <w:rPr>
          <w:rFonts w:ascii="仿宋" w:eastAsia="仿宋" w:hAnsi="仿宋" w:hint="eastAsia"/>
          <w:b/>
          <w:sz w:val="32"/>
          <w:szCs w:val="32"/>
        </w:rPr>
        <w:t>认真履职尽责，狠抓工作落实，</w:t>
      </w:r>
      <w:r w:rsidR="00950F4B" w:rsidRPr="00AE47AD">
        <w:rPr>
          <w:rFonts w:ascii="仿宋" w:eastAsia="仿宋" w:hAnsi="仿宋" w:cs="Arial" w:hint="eastAsia"/>
          <w:b/>
          <w:color w:val="000000"/>
          <w:sz w:val="32"/>
          <w:szCs w:val="32"/>
        </w:rPr>
        <w:t>严格廉洁自律，</w:t>
      </w:r>
      <w:r w:rsidRPr="00AE47AD">
        <w:rPr>
          <w:rFonts w:ascii="仿宋" w:eastAsia="仿宋" w:hAnsi="仿宋" w:hint="eastAsia"/>
          <w:b/>
          <w:sz w:val="32"/>
          <w:szCs w:val="32"/>
        </w:rPr>
        <w:t>较好的完成了各项工作任务。</w:t>
      </w:r>
      <w:r w:rsidR="0017599E">
        <w:rPr>
          <w:rFonts w:ascii="仿宋" w:eastAsia="仿宋" w:hAnsi="仿宋" w:hint="eastAsia"/>
          <w:b/>
          <w:color w:val="000000"/>
          <w:sz w:val="32"/>
          <w:szCs w:val="32"/>
        </w:rPr>
        <w:t>现将个人工作情况汇报如下，请</w:t>
      </w:r>
      <w:r w:rsidRPr="00AE47AD">
        <w:rPr>
          <w:rFonts w:ascii="仿宋" w:eastAsia="仿宋" w:hAnsi="仿宋" w:hint="eastAsia"/>
          <w:b/>
          <w:color w:val="000000"/>
          <w:sz w:val="32"/>
          <w:szCs w:val="32"/>
        </w:rPr>
        <w:t>批评指正。</w:t>
      </w:r>
    </w:p>
    <w:p w:rsidR="00C155AD" w:rsidRPr="0017599E" w:rsidRDefault="00C155AD" w:rsidP="00AE47AD">
      <w:pPr>
        <w:pStyle w:val="a5"/>
        <w:spacing w:before="0" w:beforeAutospacing="0" w:after="0" w:afterAutospacing="0" w:line="360" w:lineRule="auto"/>
        <w:ind w:firstLineChars="200" w:firstLine="643"/>
        <w:jc w:val="both"/>
        <w:rPr>
          <w:rFonts w:ascii="黑体" w:eastAsia="黑体" w:hAnsi="黑体" w:cs="Arial"/>
          <w:b/>
          <w:color w:val="000000"/>
          <w:sz w:val="32"/>
          <w:szCs w:val="32"/>
        </w:rPr>
      </w:pPr>
      <w:r w:rsidRPr="0017599E">
        <w:rPr>
          <w:rFonts w:ascii="黑体" w:eastAsia="黑体" w:hAnsi="黑体" w:cs="Arial" w:hint="eastAsia"/>
          <w:b/>
          <w:color w:val="000000"/>
          <w:sz w:val="32"/>
          <w:szCs w:val="32"/>
        </w:rPr>
        <w:t xml:space="preserve"> 一、</w:t>
      </w:r>
      <w:r w:rsidRPr="0017599E">
        <w:rPr>
          <w:rFonts w:ascii="黑体" w:eastAsia="黑体" w:hAnsi="黑体"/>
          <w:b/>
          <w:color w:val="000000"/>
          <w:sz w:val="32"/>
          <w:szCs w:val="32"/>
        </w:rPr>
        <w:t>加强</w:t>
      </w:r>
      <w:r w:rsidRPr="0017599E">
        <w:rPr>
          <w:rFonts w:ascii="黑体" w:eastAsia="黑体" w:hAnsi="黑体" w:hint="eastAsia"/>
          <w:b/>
          <w:color w:val="000000"/>
          <w:sz w:val="32"/>
          <w:szCs w:val="32"/>
        </w:rPr>
        <w:t>政治理论学习，努力提升综合素质</w:t>
      </w:r>
    </w:p>
    <w:p w:rsidR="00C155AD" w:rsidRPr="00AE47AD" w:rsidRDefault="0017599E" w:rsidP="00AE47AD">
      <w:pPr>
        <w:pStyle w:val="a5"/>
        <w:spacing w:before="0" w:beforeAutospacing="0" w:after="0" w:afterAutospacing="0" w:line="360" w:lineRule="auto"/>
        <w:ind w:firstLineChars="200" w:firstLine="643"/>
        <w:jc w:val="both"/>
        <w:rPr>
          <w:rFonts w:ascii="仿宋" w:eastAsia="仿宋" w:hAnsi="仿宋" w:cs="Arial"/>
          <w:b/>
          <w:color w:val="000000"/>
          <w:sz w:val="32"/>
          <w:szCs w:val="32"/>
        </w:rPr>
      </w:pPr>
      <w:r>
        <w:rPr>
          <w:rFonts w:ascii="仿宋" w:eastAsia="仿宋" w:hAnsi="仿宋" w:hint="eastAsia"/>
          <w:b/>
          <w:color w:val="000000"/>
          <w:sz w:val="32"/>
          <w:szCs w:val="32"/>
          <w:shd w:val="clear" w:color="auto" w:fill="FFFFFF"/>
        </w:rPr>
        <w:t>认真学</w:t>
      </w:r>
      <w:proofErr w:type="gramStart"/>
      <w:r>
        <w:rPr>
          <w:rFonts w:ascii="仿宋" w:eastAsia="仿宋" w:hAnsi="仿宋" w:hint="eastAsia"/>
          <w:b/>
          <w:color w:val="000000"/>
          <w:sz w:val="32"/>
          <w:szCs w:val="32"/>
          <w:shd w:val="clear" w:color="auto" w:fill="FFFFFF"/>
        </w:rPr>
        <w:t>习</w:t>
      </w:r>
      <w:r w:rsidR="00FF3631" w:rsidRPr="00AE47AD">
        <w:rPr>
          <w:rFonts w:ascii="仿宋" w:eastAsia="仿宋" w:hAnsi="仿宋" w:hint="eastAsia"/>
          <w:b/>
          <w:color w:val="000000"/>
          <w:sz w:val="32"/>
          <w:szCs w:val="32"/>
          <w:shd w:val="clear" w:color="auto" w:fill="FFFFFF"/>
        </w:rPr>
        <w:t>习近</w:t>
      </w:r>
      <w:proofErr w:type="gramEnd"/>
      <w:r w:rsidR="00FF3631" w:rsidRPr="00AE47AD">
        <w:rPr>
          <w:rFonts w:ascii="仿宋" w:eastAsia="仿宋" w:hAnsi="仿宋" w:hint="eastAsia"/>
          <w:b/>
          <w:color w:val="000000"/>
          <w:sz w:val="32"/>
          <w:szCs w:val="32"/>
          <w:shd w:val="clear" w:color="auto" w:fill="FFFFFF"/>
        </w:rPr>
        <w:t>平</w:t>
      </w:r>
      <w:r>
        <w:rPr>
          <w:rFonts w:ascii="仿宋" w:eastAsia="仿宋" w:hAnsi="仿宋" w:hint="eastAsia"/>
          <w:b/>
          <w:color w:val="000000"/>
          <w:sz w:val="32"/>
          <w:szCs w:val="32"/>
          <w:shd w:val="clear" w:color="auto" w:fill="FFFFFF"/>
        </w:rPr>
        <w:t>新时代中国特色社会主义思想和党的十九届二中、三中、四中、五中全会精神</w:t>
      </w:r>
      <w:r w:rsidR="00FF3631" w:rsidRPr="00AE47AD">
        <w:rPr>
          <w:rFonts w:ascii="仿宋" w:eastAsia="仿宋" w:hAnsi="仿宋" w:hint="eastAsia"/>
          <w:b/>
          <w:color w:val="000000"/>
          <w:sz w:val="32"/>
          <w:szCs w:val="32"/>
          <w:shd w:val="clear" w:color="auto" w:fill="FFFFFF"/>
        </w:rPr>
        <w:t>，</w:t>
      </w:r>
      <w:r>
        <w:rPr>
          <w:rFonts w:ascii="仿宋" w:eastAsia="仿宋" w:hAnsi="仿宋" w:hint="eastAsia"/>
          <w:b/>
          <w:color w:val="000000"/>
          <w:sz w:val="32"/>
          <w:szCs w:val="32"/>
          <w:shd w:val="clear" w:color="auto" w:fill="FFFFFF"/>
        </w:rPr>
        <w:t>深刻领会和</w:t>
      </w:r>
      <w:r w:rsidR="00FF3631" w:rsidRPr="00AE47AD">
        <w:rPr>
          <w:rFonts w:ascii="仿宋" w:eastAsia="仿宋" w:hAnsi="仿宋" w:hint="eastAsia"/>
          <w:b/>
          <w:color w:val="000000"/>
          <w:sz w:val="32"/>
          <w:szCs w:val="32"/>
          <w:shd w:val="clear" w:color="auto" w:fill="FFFFFF"/>
        </w:rPr>
        <w:t>把握精神实质、核心要义，</w:t>
      </w:r>
      <w:r w:rsidRPr="00AE47AD">
        <w:rPr>
          <w:rFonts w:ascii="仿宋" w:eastAsia="仿宋" w:hAnsi="仿宋" w:cs="Arial" w:hint="eastAsia"/>
          <w:b/>
          <w:color w:val="000000"/>
          <w:sz w:val="32"/>
          <w:szCs w:val="32"/>
        </w:rPr>
        <w:t>牢固树立“四个意识”，坚定“四个自信”，做到</w:t>
      </w:r>
      <w:r>
        <w:rPr>
          <w:rFonts w:ascii="仿宋" w:eastAsia="仿宋" w:hAnsi="仿宋" w:cs="Arial" w:hint="eastAsia"/>
          <w:b/>
          <w:color w:val="000000"/>
          <w:sz w:val="32"/>
          <w:szCs w:val="32"/>
        </w:rPr>
        <w:t>“两个维护”，</w:t>
      </w:r>
      <w:r w:rsidRPr="00AE47AD">
        <w:rPr>
          <w:rFonts w:ascii="仿宋" w:eastAsia="仿宋" w:hAnsi="仿宋" w:cs="Arial" w:hint="eastAsia"/>
          <w:b/>
          <w:color w:val="000000"/>
          <w:sz w:val="32"/>
          <w:szCs w:val="32"/>
        </w:rPr>
        <w:t>坚定理想信念，强化宗旨意识，自觉用</w:t>
      </w:r>
      <w:r>
        <w:rPr>
          <w:rFonts w:ascii="仿宋" w:eastAsia="仿宋" w:hAnsi="仿宋" w:cs="Arial" w:hint="eastAsia"/>
          <w:b/>
          <w:color w:val="000000"/>
          <w:sz w:val="32"/>
          <w:szCs w:val="32"/>
        </w:rPr>
        <w:t>创新理论</w:t>
      </w:r>
      <w:r w:rsidRPr="00AE47AD">
        <w:rPr>
          <w:rFonts w:ascii="仿宋" w:eastAsia="仿宋" w:hAnsi="仿宋" w:cs="Arial" w:hint="eastAsia"/>
          <w:b/>
          <w:color w:val="000000"/>
          <w:sz w:val="32"/>
          <w:szCs w:val="32"/>
        </w:rPr>
        <w:t>武装头脑</w:t>
      </w:r>
      <w:r>
        <w:rPr>
          <w:rFonts w:ascii="仿宋" w:eastAsia="仿宋" w:hAnsi="仿宋" w:cs="Arial" w:hint="eastAsia"/>
          <w:b/>
          <w:color w:val="000000"/>
          <w:sz w:val="32"/>
          <w:szCs w:val="32"/>
        </w:rPr>
        <w:t>，指导实践，推动工作</w:t>
      </w:r>
      <w:r w:rsidR="002C1FAA">
        <w:rPr>
          <w:rFonts w:ascii="仿宋" w:eastAsia="仿宋" w:hAnsi="仿宋" w:cs="Arial" w:hint="eastAsia"/>
          <w:b/>
          <w:color w:val="000000"/>
          <w:sz w:val="32"/>
          <w:szCs w:val="32"/>
        </w:rPr>
        <w:t>。</w:t>
      </w:r>
      <w:r w:rsidRPr="00AE47AD">
        <w:rPr>
          <w:rFonts w:ascii="仿宋" w:eastAsia="仿宋" w:hAnsi="仿宋" w:cs="Arial" w:hint="eastAsia"/>
          <w:b/>
          <w:color w:val="000000"/>
          <w:sz w:val="32"/>
          <w:szCs w:val="32"/>
        </w:rPr>
        <w:t>认真学习、堂正做人、踏实做事</w:t>
      </w:r>
      <w:r>
        <w:rPr>
          <w:rFonts w:ascii="仿宋" w:eastAsia="仿宋" w:hAnsi="仿宋" w:cs="Arial" w:hint="eastAsia"/>
          <w:b/>
          <w:color w:val="000000"/>
          <w:sz w:val="32"/>
          <w:szCs w:val="32"/>
        </w:rPr>
        <w:t>，不断</w:t>
      </w:r>
      <w:r w:rsidRPr="00AE47AD">
        <w:rPr>
          <w:rFonts w:ascii="仿宋" w:eastAsia="仿宋" w:hAnsi="仿宋" w:cs="Arial" w:hint="eastAsia"/>
          <w:b/>
          <w:color w:val="000000"/>
          <w:sz w:val="32"/>
          <w:szCs w:val="32"/>
        </w:rPr>
        <w:t>提高为学生服务的自觉性，</w:t>
      </w:r>
      <w:r>
        <w:rPr>
          <w:rFonts w:ascii="仿宋" w:eastAsia="仿宋" w:hAnsi="仿宋" w:hint="eastAsia"/>
          <w:b/>
          <w:sz w:val="32"/>
          <w:szCs w:val="32"/>
        </w:rPr>
        <w:t>提高</w:t>
      </w:r>
      <w:r w:rsidR="00C155AD" w:rsidRPr="00AE47AD">
        <w:rPr>
          <w:rFonts w:ascii="仿宋" w:eastAsia="仿宋" w:hAnsi="仿宋" w:hint="eastAsia"/>
          <w:b/>
          <w:sz w:val="32"/>
          <w:szCs w:val="32"/>
        </w:rPr>
        <w:t>教室作为学生上课、自习、考试、班级活动、教师教学活动的重要场所</w:t>
      </w:r>
      <w:r>
        <w:rPr>
          <w:rFonts w:ascii="仿宋" w:eastAsia="仿宋" w:hAnsi="仿宋" w:hint="eastAsia"/>
          <w:b/>
          <w:sz w:val="32"/>
          <w:szCs w:val="32"/>
        </w:rPr>
        <w:t>的</w:t>
      </w:r>
      <w:r w:rsidR="002C1FAA">
        <w:rPr>
          <w:rFonts w:ascii="仿宋" w:eastAsia="仿宋" w:hAnsi="仿宋" w:hint="eastAsia"/>
          <w:b/>
          <w:sz w:val="32"/>
          <w:szCs w:val="32"/>
        </w:rPr>
        <w:t>认知</w:t>
      </w:r>
      <w:r w:rsidR="00C155AD" w:rsidRPr="00AE47AD">
        <w:rPr>
          <w:rFonts w:ascii="仿宋" w:eastAsia="仿宋" w:hAnsi="仿宋" w:hint="eastAsia"/>
          <w:b/>
          <w:sz w:val="32"/>
          <w:szCs w:val="32"/>
        </w:rPr>
        <w:t>，</w:t>
      </w:r>
      <w:r>
        <w:rPr>
          <w:rFonts w:ascii="仿宋" w:eastAsia="仿宋" w:hAnsi="仿宋" w:hint="eastAsia"/>
          <w:b/>
          <w:sz w:val="32"/>
          <w:szCs w:val="32"/>
        </w:rPr>
        <w:t>积极投入建设</w:t>
      </w:r>
      <w:r w:rsidR="00C155AD" w:rsidRPr="00AE47AD">
        <w:rPr>
          <w:rFonts w:ascii="仿宋" w:eastAsia="仿宋" w:hAnsi="仿宋" w:hint="eastAsia"/>
          <w:b/>
          <w:sz w:val="32"/>
          <w:szCs w:val="32"/>
        </w:rPr>
        <w:t>美丽校园</w:t>
      </w:r>
      <w:r>
        <w:rPr>
          <w:rFonts w:ascii="仿宋" w:eastAsia="仿宋" w:hAnsi="仿宋" w:hint="eastAsia"/>
          <w:b/>
          <w:sz w:val="32"/>
          <w:szCs w:val="32"/>
        </w:rPr>
        <w:t>，营造良好教学秩序和</w:t>
      </w:r>
      <w:r w:rsidR="002C1FAA">
        <w:rPr>
          <w:rFonts w:ascii="仿宋" w:eastAsia="仿宋" w:hAnsi="仿宋" w:hint="eastAsia"/>
          <w:b/>
          <w:sz w:val="32"/>
          <w:szCs w:val="32"/>
        </w:rPr>
        <w:t>工作</w:t>
      </w:r>
      <w:r>
        <w:rPr>
          <w:rFonts w:ascii="仿宋" w:eastAsia="仿宋" w:hAnsi="仿宋" w:hint="eastAsia"/>
          <w:b/>
          <w:sz w:val="32"/>
          <w:szCs w:val="32"/>
        </w:rPr>
        <w:t>氛围</w:t>
      </w:r>
      <w:r w:rsidR="00C155AD" w:rsidRPr="00AE47AD">
        <w:rPr>
          <w:rFonts w:ascii="仿宋" w:eastAsia="仿宋" w:hAnsi="仿宋" w:hint="eastAsia"/>
          <w:b/>
          <w:sz w:val="32"/>
          <w:szCs w:val="32"/>
        </w:rPr>
        <w:t>。</w:t>
      </w:r>
    </w:p>
    <w:p w:rsidR="00C155AD" w:rsidRPr="00882AB8" w:rsidRDefault="00C155AD" w:rsidP="00AE47AD">
      <w:pPr>
        <w:pStyle w:val="a5"/>
        <w:spacing w:before="0" w:beforeAutospacing="0" w:after="0" w:afterAutospacing="0" w:line="360" w:lineRule="auto"/>
        <w:ind w:firstLineChars="200" w:firstLine="643"/>
        <w:jc w:val="both"/>
        <w:rPr>
          <w:rFonts w:ascii="黑体" w:eastAsia="黑体" w:hAnsi="黑体"/>
          <w:b/>
          <w:color w:val="000000"/>
          <w:sz w:val="32"/>
          <w:szCs w:val="32"/>
        </w:rPr>
      </w:pPr>
      <w:r w:rsidRPr="00882AB8">
        <w:rPr>
          <w:rFonts w:ascii="黑体" w:eastAsia="黑体" w:hAnsi="黑体" w:hint="eastAsia"/>
          <w:b/>
          <w:color w:val="000000"/>
          <w:sz w:val="32"/>
          <w:szCs w:val="32"/>
        </w:rPr>
        <w:t>二、加强岗位锻炼</w:t>
      </w:r>
      <w:r w:rsidRPr="00882AB8">
        <w:rPr>
          <w:rFonts w:ascii="黑体" w:eastAsia="黑体" w:hAnsi="黑体"/>
          <w:b/>
          <w:color w:val="000000"/>
          <w:sz w:val="32"/>
          <w:szCs w:val="32"/>
        </w:rPr>
        <w:t>，不断提高</w:t>
      </w:r>
      <w:proofErr w:type="gramStart"/>
      <w:r w:rsidRPr="00882AB8">
        <w:rPr>
          <w:rFonts w:ascii="黑体" w:eastAsia="黑体" w:hAnsi="黑体" w:hint="eastAsia"/>
          <w:b/>
          <w:color w:val="000000"/>
          <w:sz w:val="32"/>
          <w:szCs w:val="32"/>
        </w:rPr>
        <w:t>履</w:t>
      </w:r>
      <w:proofErr w:type="gramEnd"/>
      <w:r w:rsidRPr="00882AB8">
        <w:rPr>
          <w:rFonts w:ascii="黑体" w:eastAsia="黑体" w:hAnsi="黑体" w:hint="eastAsia"/>
          <w:b/>
          <w:color w:val="000000"/>
          <w:sz w:val="32"/>
          <w:szCs w:val="32"/>
        </w:rPr>
        <w:t>职</w:t>
      </w:r>
      <w:r w:rsidRPr="00882AB8">
        <w:rPr>
          <w:rFonts w:ascii="黑体" w:eastAsia="黑体" w:hAnsi="黑体"/>
          <w:b/>
          <w:color w:val="000000"/>
          <w:sz w:val="32"/>
          <w:szCs w:val="32"/>
        </w:rPr>
        <w:t>能力</w:t>
      </w:r>
    </w:p>
    <w:p w:rsidR="00C155AD" w:rsidRPr="00AE47AD" w:rsidRDefault="00882AB8" w:rsidP="00AE47AD">
      <w:pPr>
        <w:spacing w:line="360" w:lineRule="auto"/>
        <w:ind w:firstLineChars="200" w:firstLine="643"/>
        <w:rPr>
          <w:rFonts w:ascii="仿宋" w:eastAsia="仿宋" w:hAnsi="仿宋"/>
          <w:b/>
          <w:sz w:val="32"/>
          <w:szCs w:val="32"/>
        </w:rPr>
      </w:pPr>
      <w:r>
        <w:rPr>
          <w:rFonts w:ascii="仿宋" w:eastAsia="仿宋" w:hAnsi="仿宋" w:hint="eastAsia"/>
          <w:b/>
          <w:sz w:val="32"/>
          <w:szCs w:val="32"/>
        </w:rPr>
        <w:t>围绕建设美丽校园，切实加强教室</w:t>
      </w:r>
      <w:r w:rsidR="00C155AD" w:rsidRPr="00AE47AD">
        <w:rPr>
          <w:rFonts w:ascii="仿宋" w:eastAsia="仿宋" w:hAnsi="仿宋" w:hint="eastAsia"/>
          <w:b/>
          <w:sz w:val="32"/>
          <w:szCs w:val="32"/>
        </w:rPr>
        <w:t>管理和服务。</w:t>
      </w:r>
      <w:r w:rsidR="00C155AD" w:rsidRPr="00AE47AD">
        <w:rPr>
          <w:rFonts w:ascii="仿宋" w:eastAsia="仿宋" w:hAnsi="仿宋" w:cs="Arial" w:hint="eastAsia"/>
          <w:b/>
          <w:color w:val="000000"/>
          <w:sz w:val="32"/>
          <w:szCs w:val="32"/>
        </w:rPr>
        <w:t>为了更好地做好管理工作，我不断强化能力锻炼和培养。</w:t>
      </w:r>
      <w:r w:rsidR="00C155AD" w:rsidRPr="00AE47AD">
        <w:rPr>
          <w:rFonts w:ascii="仿宋" w:eastAsia="仿宋" w:hAnsi="仿宋" w:hint="eastAsia"/>
          <w:b/>
          <w:color w:val="000000"/>
          <w:sz w:val="32"/>
          <w:szCs w:val="32"/>
        </w:rPr>
        <w:t>认真遵守学校的各项规章制度，</w:t>
      </w:r>
      <w:r>
        <w:rPr>
          <w:rFonts w:ascii="仿宋" w:eastAsia="仿宋" w:hAnsi="仿宋" w:cs="Arial" w:hint="eastAsia"/>
          <w:b/>
          <w:color w:val="000000"/>
          <w:sz w:val="32"/>
          <w:szCs w:val="32"/>
        </w:rPr>
        <w:t>始终保持昂扬的精神</w:t>
      </w:r>
      <w:r w:rsidR="00C155AD" w:rsidRPr="00AE47AD">
        <w:rPr>
          <w:rFonts w:ascii="仿宋" w:eastAsia="仿宋" w:hAnsi="仿宋" w:cs="Arial" w:hint="eastAsia"/>
          <w:b/>
          <w:color w:val="000000"/>
          <w:sz w:val="32"/>
          <w:szCs w:val="32"/>
        </w:rPr>
        <w:t>状态，把领导和</w:t>
      </w:r>
      <w:r w:rsidR="00C155AD" w:rsidRPr="00AE47AD">
        <w:rPr>
          <w:rFonts w:ascii="仿宋" w:eastAsia="仿宋" w:hAnsi="仿宋" w:cs="Arial" w:hint="eastAsia"/>
          <w:b/>
          <w:color w:val="000000"/>
          <w:sz w:val="32"/>
          <w:szCs w:val="32"/>
        </w:rPr>
        <w:lastRenderedPageBreak/>
        <w:t>同志们的信任转化为做好工作的动力，满腔热情地投入到繁琐的工作之中。工作中</w:t>
      </w:r>
      <w:r w:rsidR="00C155AD" w:rsidRPr="00AE47AD">
        <w:rPr>
          <w:rFonts w:ascii="仿宋" w:eastAsia="仿宋" w:hAnsi="仿宋" w:hint="eastAsia"/>
          <w:b/>
          <w:color w:val="000000"/>
          <w:sz w:val="32"/>
          <w:szCs w:val="32"/>
          <w:shd w:val="clear" w:color="auto" w:fill="FFFFFF"/>
        </w:rPr>
        <w:t>勤奋努力、务实高效、敢于担当、勇于负责、兢兢业业、任劳任怨。时时处处严格要求自己，自我激励，自我完善，自我革新，自我提高。正确处理公与私的关系，</w:t>
      </w:r>
      <w:r w:rsidR="00C155AD" w:rsidRPr="00AE47AD">
        <w:rPr>
          <w:rFonts w:ascii="仿宋" w:eastAsia="仿宋" w:hAnsi="仿宋" w:hint="eastAsia"/>
          <w:b/>
          <w:color w:val="000000"/>
          <w:sz w:val="32"/>
          <w:szCs w:val="32"/>
        </w:rPr>
        <w:t>以大局为重，以公事为重，尽职尽责，全身心投入工作。</w:t>
      </w:r>
      <w:r w:rsidR="00C155AD" w:rsidRPr="00AE47AD">
        <w:rPr>
          <w:rFonts w:ascii="仿宋" w:eastAsia="仿宋" w:hAnsi="仿宋" w:cs="Arial" w:hint="eastAsia"/>
          <w:b/>
          <w:color w:val="000000"/>
          <w:sz w:val="32"/>
          <w:szCs w:val="32"/>
        </w:rPr>
        <w:t>同时，注重调动员工的积极性，认真听取各方面意见，与员工一起完成工作任务。</w:t>
      </w:r>
    </w:p>
    <w:p w:rsidR="00C155AD" w:rsidRPr="00882AB8" w:rsidRDefault="00C155AD" w:rsidP="00AE47AD">
      <w:pPr>
        <w:pStyle w:val="a5"/>
        <w:spacing w:before="0" w:beforeAutospacing="0" w:after="0" w:afterAutospacing="0" w:line="360" w:lineRule="auto"/>
        <w:ind w:firstLineChars="200" w:firstLine="643"/>
        <w:jc w:val="both"/>
        <w:rPr>
          <w:rFonts w:ascii="黑体" w:eastAsia="黑体" w:hAnsi="黑体"/>
          <w:b/>
          <w:color w:val="000000"/>
          <w:sz w:val="32"/>
          <w:szCs w:val="32"/>
        </w:rPr>
      </w:pPr>
      <w:r w:rsidRPr="00882AB8">
        <w:rPr>
          <w:rFonts w:ascii="黑体" w:eastAsia="黑体" w:hAnsi="黑体" w:cs="Arial" w:hint="eastAsia"/>
          <w:b/>
          <w:color w:val="000000"/>
          <w:sz w:val="32"/>
          <w:szCs w:val="32"/>
        </w:rPr>
        <w:t>三、</w:t>
      </w:r>
      <w:r w:rsidRPr="00882AB8">
        <w:rPr>
          <w:rFonts w:ascii="黑体" w:eastAsia="黑体" w:hAnsi="黑体" w:cs="Arial"/>
          <w:b/>
          <w:color w:val="000000"/>
          <w:sz w:val="32"/>
          <w:szCs w:val="32"/>
        </w:rPr>
        <w:t>立足本职工作，努力营造良好环境</w:t>
      </w:r>
    </w:p>
    <w:p w:rsidR="00B94093" w:rsidRDefault="00B94093" w:rsidP="00B94093">
      <w:pPr>
        <w:spacing w:line="360" w:lineRule="auto"/>
        <w:ind w:firstLineChars="200" w:firstLine="643"/>
        <w:rPr>
          <w:rFonts w:ascii="仿宋" w:eastAsia="仿宋" w:hAnsi="仿宋"/>
          <w:b/>
          <w:sz w:val="32"/>
          <w:szCs w:val="32"/>
        </w:rPr>
      </w:pPr>
      <w:r w:rsidRPr="00B94093">
        <w:rPr>
          <w:rFonts w:ascii="仿宋" w:eastAsia="仿宋" w:hAnsi="仿宋" w:cs="仿宋"/>
          <w:b/>
          <w:sz w:val="32"/>
          <w:szCs w:val="32"/>
        </w:rPr>
        <w:t>做好教学楼的日常保洁、小型维修服务</w:t>
      </w:r>
      <w:r>
        <w:rPr>
          <w:rFonts w:ascii="仿宋" w:eastAsia="仿宋" w:hAnsi="仿宋" w:cs="仿宋" w:hint="eastAsia"/>
          <w:b/>
          <w:sz w:val="32"/>
          <w:szCs w:val="32"/>
        </w:rPr>
        <w:t>，搞</w:t>
      </w:r>
      <w:r>
        <w:rPr>
          <w:rFonts w:ascii="仿宋" w:eastAsia="仿宋" w:hAnsi="仿宋" w:cs="仿宋"/>
          <w:b/>
          <w:sz w:val="32"/>
          <w:szCs w:val="32"/>
        </w:rPr>
        <w:t>好教室管理，</w:t>
      </w:r>
      <w:r w:rsidRPr="00B94093">
        <w:rPr>
          <w:rFonts w:ascii="仿宋" w:eastAsia="仿宋" w:hAnsi="仿宋" w:cs="仿宋"/>
          <w:b/>
          <w:sz w:val="32"/>
          <w:szCs w:val="32"/>
        </w:rPr>
        <w:t>维持</w:t>
      </w:r>
      <w:r w:rsidR="009B1DD4">
        <w:rPr>
          <w:rFonts w:ascii="仿宋" w:eastAsia="仿宋" w:hAnsi="仿宋" w:cs="仿宋"/>
          <w:b/>
          <w:sz w:val="32"/>
          <w:szCs w:val="32"/>
        </w:rPr>
        <w:t>自习</w:t>
      </w:r>
      <w:r w:rsidRPr="00B94093">
        <w:rPr>
          <w:rFonts w:ascii="仿宋" w:eastAsia="仿宋" w:hAnsi="仿宋" w:cs="仿宋"/>
          <w:b/>
          <w:sz w:val="32"/>
          <w:szCs w:val="32"/>
        </w:rPr>
        <w:t>秩序，</w:t>
      </w:r>
      <w:r>
        <w:rPr>
          <w:rFonts w:ascii="仿宋" w:eastAsia="仿宋" w:hAnsi="仿宋" w:cs="仿宋"/>
          <w:b/>
          <w:sz w:val="32"/>
          <w:szCs w:val="32"/>
        </w:rPr>
        <w:t>设置勤工助学岗，每晚清理自习教室，</w:t>
      </w:r>
      <w:r w:rsidR="00C51D46">
        <w:rPr>
          <w:rFonts w:ascii="仿宋" w:eastAsia="仿宋" w:hAnsi="仿宋" w:cs="仿宋" w:hint="eastAsia"/>
          <w:b/>
          <w:sz w:val="32"/>
          <w:szCs w:val="32"/>
        </w:rPr>
        <w:t>优化</w:t>
      </w:r>
      <w:r w:rsidR="00C51D46">
        <w:rPr>
          <w:rFonts w:ascii="仿宋" w:eastAsia="仿宋" w:hAnsi="仿宋" w:cs="仿宋"/>
          <w:b/>
          <w:sz w:val="32"/>
          <w:szCs w:val="32"/>
        </w:rPr>
        <w:t>学生学习</w:t>
      </w:r>
      <w:r w:rsidR="00C51D46">
        <w:rPr>
          <w:rFonts w:ascii="仿宋" w:eastAsia="仿宋" w:hAnsi="仿宋" w:cs="仿宋" w:hint="eastAsia"/>
          <w:b/>
          <w:sz w:val="32"/>
          <w:szCs w:val="32"/>
        </w:rPr>
        <w:t>环境</w:t>
      </w:r>
      <w:r>
        <w:rPr>
          <w:rFonts w:ascii="仿宋" w:eastAsia="仿宋" w:hAnsi="仿宋" w:cs="仿宋"/>
          <w:b/>
          <w:sz w:val="32"/>
          <w:szCs w:val="32"/>
        </w:rPr>
        <w:t>。做好</w:t>
      </w:r>
      <w:r w:rsidRPr="00B94093">
        <w:rPr>
          <w:rFonts w:ascii="仿宋" w:eastAsia="仿宋" w:hAnsi="仿宋" w:cs="仿宋"/>
          <w:b/>
          <w:sz w:val="32"/>
          <w:szCs w:val="32"/>
        </w:rPr>
        <w:t>会议室的日常管理、卫生保洁工作。</w:t>
      </w:r>
      <w:r w:rsidR="009B1DD4">
        <w:rPr>
          <w:rFonts w:ascii="仿宋" w:eastAsia="仿宋" w:hAnsi="仿宋" w:hint="eastAsia"/>
          <w:b/>
          <w:sz w:val="32"/>
          <w:szCs w:val="32"/>
        </w:rPr>
        <w:t>协助桌椅厂家修理桌</w:t>
      </w:r>
      <w:r w:rsidRPr="00AE47AD">
        <w:rPr>
          <w:rFonts w:ascii="仿宋" w:eastAsia="仿宋" w:hAnsi="仿宋" w:hint="eastAsia"/>
          <w:b/>
          <w:sz w:val="32"/>
          <w:szCs w:val="32"/>
        </w:rPr>
        <w:t>椅，更换</w:t>
      </w:r>
      <w:r w:rsidR="00911732">
        <w:rPr>
          <w:rFonts w:ascii="仿宋" w:eastAsia="仿宋" w:hAnsi="仿宋" w:hint="eastAsia"/>
          <w:b/>
          <w:sz w:val="32"/>
          <w:szCs w:val="32"/>
        </w:rPr>
        <w:t>部分</w:t>
      </w:r>
      <w:r w:rsidRPr="00AE47AD">
        <w:rPr>
          <w:rFonts w:ascii="仿宋" w:eastAsia="仿宋" w:hAnsi="仿宋" w:hint="eastAsia"/>
          <w:b/>
          <w:sz w:val="32"/>
          <w:szCs w:val="32"/>
        </w:rPr>
        <w:t>卫生间阀门。</w:t>
      </w:r>
      <w:r w:rsidR="00C51D46">
        <w:rPr>
          <w:rFonts w:ascii="仿宋" w:eastAsia="仿宋" w:hAnsi="仿宋" w:hint="eastAsia"/>
          <w:b/>
          <w:sz w:val="32"/>
          <w:szCs w:val="32"/>
        </w:rPr>
        <w:t>更新</w:t>
      </w:r>
      <w:r w:rsidR="00061365" w:rsidRPr="00AE47AD">
        <w:rPr>
          <w:rFonts w:ascii="仿宋" w:eastAsia="仿宋" w:hAnsi="仿宋" w:hint="eastAsia"/>
          <w:b/>
          <w:sz w:val="32"/>
          <w:szCs w:val="32"/>
        </w:rPr>
        <w:t>5</w:t>
      </w:r>
      <w:r w:rsidR="00C51D46">
        <w:rPr>
          <w:rFonts w:ascii="仿宋" w:eastAsia="仿宋" w:hAnsi="仿宋" w:hint="eastAsia"/>
          <w:b/>
          <w:sz w:val="32"/>
          <w:szCs w:val="32"/>
        </w:rPr>
        <w:t>个教室</w:t>
      </w:r>
      <w:r w:rsidR="00061365" w:rsidRPr="00AE47AD">
        <w:rPr>
          <w:rFonts w:ascii="仿宋" w:eastAsia="仿宋" w:hAnsi="仿宋" w:hint="eastAsia"/>
          <w:b/>
          <w:sz w:val="32"/>
          <w:szCs w:val="32"/>
        </w:rPr>
        <w:t>多媒体。</w:t>
      </w:r>
      <w:r w:rsidRPr="00AE47AD">
        <w:rPr>
          <w:rFonts w:ascii="仿宋" w:eastAsia="仿宋" w:hAnsi="仿宋" w:hint="eastAsia"/>
          <w:b/>
          <w:sz w:val="32"/>
          <w:szCs w:val="32"/>
        </w:rPr>
        <w:t>5</w:t>
      </w:r>
      <w:r w:rsidR="00911732">
        <w:rPr>
          <w:rFonts w:ascii="仿宋" w:eastAsia="仿宋" w:hAnsi="仿宋" w:hint="eastAsia"/>
          <w:b/>
          <w:sz w:val="32"/>
          <w:szCs w:val="32"/>
        </w:rPr>
        <w:t>月份教学楼</w:t>
      </w:r>
      <w:r w:rsidRPr="00AE47AD">
        <w:rPr>
          <w:rFonts w:ascii="仿宋" w:eastAsia="仿宋" w:hAnsi="仿宋" w:hint="eastAsia"/>
          <w:b/>
          <w:sz w:val="32"/>
          <w:szCs w:val="32"/>
        </w:rPr>
        <w:t>安装电梯，12</w:t>
      </w:r>
      <w:r w:rsidR="00AF6212">
        <w:rPr>
          <w:rFonts w:ascii="仿宋" w:eastAsia="仿宋" w:hAnsi="仿宋" w:hint="eastAsia"/>
          <w:b/>
          <w:sz w:val="32"/>
          <w:szCs w:val="32"/>
        </w:rPr>
        <w:t>月配合资产处电梯验收。暑假</w:t>
      </w:r>
      <w:r w:rsidRPr="00AE47AD">
        <w:rPr>
          <w:rFonts w:ascii="仿宋" w:eastAsia="仿宋" w:hAnsi="仿宋" w:hint="eastAsia"/>
          <w:b/>
          <w:sz w:val="32"/>
          <w:szCs w:val="32"/>
        </w:rPr>
        <w:t>期间教学楼五楼</w:t>
      </w:r>
      <w:r>
        <w:rPr>
          <w:rFonts w:ascii="仿宋" w:eastAsia="仿宋" w:hAnsi="仿宋" w:hint="eastAsia"/>
          <w:b/>
          <w:sz w:val="32"/>
          <w:szCs w:val="32"/>
        </w:rPr>
        <w:t>针推学院装修，</w:t>
      </w:r>
      <w:r w:rsidR="00AF6212">
        <w:rPr>
          <w:rFonts w:ascii="仿宋" w:eastAsia="仿宋" w:hAnsi="仿宋" w:hint="eastAsia"/>
          <w:b/>
          <w:sz w:val="32"/>
          <w:szCs w:val="32"/>
        </w:rPr>
        <w:t>监督并配合施工方文明施工，尽早完成施工投入使用</w:t>
      </w:r>
      <w:r w:rsidRPr="00AE47AD">
        <w:rPr>
          <w:rFonts w:ascii="仿宋" w:eastAsia="仿宋" w:hAnsi="仿宋" w:hint="eastAsia"/>
          <w:b/>
          <w:sz w:val="32"/>
          <w:szCs w:val="32"/>
        </w:rPr>
        <w:t>。</w:t>
      </w:r>
    </w:p>
    <w:p w:rsidR="000607BC" w:rsidRPr="000607BC" w:rsidRDefault="000607BC" w:rsidP="000607BC">
      <w:pPr>
        <w:spacing w:line="360" w:lineRule="auto"/>
        <w:ind w:firstLineChars="200" w:firstLine="643"/>
        <w:rPr>
          <w:rFonts w:ascii="仿宋" w:eastAsia="仿宋" w:hAnsi="仿宋"/>
          <w:b/>
          <w:sz w:val="32"/>
          <w:szCs w:val="32"/>
        </w:rPr>
      </w:pPr>
      <w:r>
        <w:rPr>
          <w:rFonts w:ascii="仿宋" w:eastAsia="仿宋" w:hAnsi="仿宋" w:hint="eastAsia"/>
          <w:b/>
          <w:sz w:val="32"/>
          <w:szCs w:val="32"/>
        </w:rPr>
        <w:t>积极协助千佛山校区管理中心主任做好千佛山校区公寓楼暖气改造工作，新建换热站，</w:t>
      </w:r>
      <w:r w:rsidR="00C51D46">
        <w:rPr>
          <w:rFonts w:ascii="仿宋" w:eastAsia="仿宋" w:hAnsi="仿宋" w:hint="eastAsia"/>
          <w:b/>
          <w:sz w:val="32"/>
          <w:szCs w:val="32"/>
        </w:rPr>
        <w:t>负责学生公寓区六栋楼供暖，改造</w:t>
      </w:r>
      <w:r w:rsidR="00911732">
        <w:rPr>
          <w:rFonts w:ascii="仿宋" w:eastAsia="仿宋" w:hAnsi="仿宋" w:hint="eastAsia"/>
          <w:b/>
          <w:sz w:val="32"/>
          <w:szCs w:val="32"/>
        </w:rPr>
        <w:t>学生公寓楼供暖管线，保证供暖效果。</w:t>
      </w:r>
    </w:p>
    <w:p w:rsidR="009B1DD4" w:rsidRDefault="00835DAC" w:rsidP="00AE47AD">
      <w:pPr>
        <w:spacing w:line="360" w:lineRule="auto"/>
        <w:ind w:firstLineChars="200" w:firstLine="643"/>
        <w:rPr>
          <w:rFonts w:ascii="仿宋" w:eastAsia="仿宋" w:hAnsi="仿宋" w:cs="仿宋_GB2312"/>
          <w:b/>
          <w:sz w:val="32"/>
          <w:szCs w:val="32"/>
        </w:rPr>
      </w:pPr>
      <w:r w:rsidRPr="00AE47AD">
        <w:rPr>
          <w:rFonts w:ascii="仿宋" w:eastAsia="仿宋" w:hAnsi="仿宋" w:cs="仿宋_GB2312" w:hint="eastAsia"/>
          <w:b/>
          <w:sz w:val="32"/>
          <w:szCs w:val="32"/>
        </w:rPr>
        <w:t>疫情发生以来，千佛山校区管理中心按照学校要求，在后勤管理处具体指导下，认真细致开展疫情防控各项工作。</w:t>
      </w:r>
    </w:p>
    <w:p w:rsidR="00B94093" w:rsidRPr="00B94093" w:rsidRDefault="00B94093" w:rsidP="00AE47AD">
      <w:pPr>
        <w:spacing w:line="360" w:lineRule="auto"/>
        <w:ind w:firstLineChars="200" w:firstLine="643"/>
        <w:rPr>
          <w:rFonts w:ascii="仿宋" w:eastAsia="仿宋" w:hAnsi="仿宋"/>
          <w:b/>
          <w:sz w:val="32"/>
          <w:szCs w:val="32"/>
        </w:rPr>
      </w:pPr>
      <w:r w:rsidRPr="00AE47AD">
        <w:rPr>
          <w:rFonts w:ascii="仿宋" w:eastAsia="仿宋" w:hAnsi="仿宋" w:cs="仿宋" w:hint="eastAsia"/>
          <w:b/>
          <w:sz w:val="32"/>
          <w:szCs w:val="32"/>
        </w:rPr>
        <w:t>积极做好物业团队的管理、监督和服务工作，对教学楼所属区域</w:t>
      </w:r>
      <w:r w:rsidRPr="00AE47AD">
        <w:rPr>
          <w:rFonts w:ascii="仿宋" w:eastAsia="仿宋" w:hAnsi="仿宋" w:cs="仿宋_GB2312" w:hint="eastAsia"/>
          <w:b/>
          <w:sz w:val="32"/>
          <w:szCs w:val="32"/>
        </w:rPr>
        <w:t>进行预防性消毒，建立消毒消杀记录，</w:t>
      </w:r>
      <w:r w:rsidRPr="00AE47AD">
        <w:rPr>
          <w:rFonts w:ascii="仿宋" w:eastAsia="仿宋" w:hAnsi="仿宋" w:cs="仿宋" w:hint="eastAsia"/>
          <w:b/>
          <w:sz w:val="32"/>
          <w:szCs w:val="32"/>
        </w:rPr>
        <w:t>齐心协力营</w:t>
      </w:r>
      <w:r w:rsidRPr="00AE47AD">
        <w:rPr>
          <w:rFonts w:ascii="仿宋" w:eastAsia="仿宋" w:hAnsi="仿宋" w:cs="仿宋" w:hint="eastAsia"/>
          <w:b/>
          <w:sz w:val="32"/>
          <w:szCs w:val="32"/>
        </w:rPr>
        <w:lastRenderedPageBreak/>
        <w:t>造良好的校园环境。</w:t>
      </w:r>
      <w:r w:rsidR="00061365" w:rsidRPr="00061365">
        <w:rPr>
          <w:rFonts w:ascii="仿宋" w:eastAsia="仿宋" w:hAnsi="仿宋" w:hint="eastAsia"/>
          <w:b/>
          <w:sz w:val="32"/>
          <w:szCs w:val="32"/>
        </w:rPr>
        <w:t>对</w:t>
      </w:r>
      <w:r w:rsidR="00911732">
        <w:rPr>
          <w:rFonts w:ascii="仿宋" w:eastAsia="仿宋" w:hAnsi="仿宋" w:hint="eastAsia"/>
          <w:b/>
          <w:sz w:val="32"/>
          <w:szCs w:val="32"/>
        </w:rPr>
        <w:t>物业</w:t>
      </w:r>
      <w:r w:rsidR="00061365" w:rsidRPr="00061365">
        <w:rPr>
          <w:rFonts w:ascii="仿宋" w:eastAsia="仿宋" w:hAnsi="仿宋" w:hint="eastAsia"/>
          <w:b/>
          <w:sz w:val="32"/>
          <w:szCs w:val="32"/>
        </w:rPr>
        <w:t>所属员工进行摸底调查，建立员</w:t>
      </w:r>
      <w:r w:rsidR="00911732">
        <w:rPr>
          <w:rFonts w:ascii="仿宋" w:eastAsia="仿宋" w:hAnsi="仿宋" w:hint="eastAsia"/>
          <w:b/>
          <w:sz w:val="32"/>
          <w:szCs w:val="32"/>
        </w:rPr>
        <w:t>工</w:t>
      </w:r>
      <w:proofErr w:type="gramStart"/>
      <w:r w:rsidR="00911732">
        <w:rPr>
          <w:rFonts w:ascii="仿宋" w:eastAsia="仿宋" w:hAnsi="仿宋" w:hint="eastAsia"/>
          <w:b/>
          <w:sz w:val="32"/>
          <w:szCs w:val="32"/>
        </w:rPr>
        <w:t>晨午检制度</w:t>
      </w:r>
      <w:proofErr w:type="gramEnd"/>
      <w:r w:rsidR="00911732">
        <w:rPr>
          <w:rFonts w:ascii="仿宋" w:eastAsia="仿宋" w:hAnsi="仿宋" w:hint="eastAsia"/>
          <w:b/>
          <w:sz w:val="32"/>
          <w:szCs w:val="32"/>
        </w:rPr>
        <w:t>、</w:t>
      </w:r>
      <w:r w:rsidR="00061365" w:rsidRPr="00061365">
        <w:rPr>
          <w:rFonts w:ascii="仿宋" w:eastAsia="仿宋" w:hAnsi="仿宋" w:hint="eastAsia"/>
          <w:b/>
          <w:sz w:val="32"/>
          <w:szCs w:val="32"/>
        </w:rPr>
        <w:t>建立员工健康监测表，每天上班前测量体温，询问症状。</w:t>
      </w:r>
      <w:r w:rsidR="00C155AD" w:rsidRPr="00AE47AD">
        <w:rPr>
          <w:rFonts w:ascii="仿宋" w:eastAsia="仿宋" w:hAnsi="仿宋" w:hint="eastAsia"/>
          <w:b/>
          <w:sz w:val="32"/>
          <w:szCs w:val="32"/>
        </w:rPr>
        <w:t>教学楼</w:t>
      </w:r>
      <w:bookmarkStart w:id="0" w:name="_GoBack"/>
      <w:bookmarkEnd w:id="0"/>
      <w:r w:rsidR="00C155AD" w:rsidRPr="00AE47AD">
        <w:rPr>
          <w:rFonts w:ascii="仿宋" w:eastAsia="仿宋" w:hAnsi="仿宋" w:hint="eastAsia"/>
          <w:b/>
          <w:sz w:val="32"/>
          <w:szCs w:val="32"/>
        </w:rPr>
        <w:t>开始</w:t>
      </w:r>
      <w:r w:rsidR="00DC3383" w:rsidRPr="00AE47AD">
        <w:rPr>
          <w:rFonts w:ascii="仿宋" w:eastAsia="仿宋" w:hAnsi="仿宋" w:hint="eastAsia"/>
          <w:b/>
          <w:sz w:val="32"/>
          <w:szCs w:val="32"/>
        </w:rPr>
        <w:t>使用水银温度表测温，效率较低，后经</w:t>
      </w:r>
      <w:r w:rsidR="00C155AD" w:rsidRPr="00AE47AD">
        <w:rPr>
          <w:rFonts w:ascii="仿宋" w:eastAsia="仿宋" w:hAnsi="仿宋" w:hint="eastAsia"/>
          <w:b/>
          <w:sz w:val="32"/>
          <w:szCs w:val="32"/>
        </w:rPr>
        <w:t>协调配备</w:t>
      </w:r>
      <w:proofErr w:type="gramStart"/>
      <w:r w:rsidR="00C155AD" w:rsidRPr="00AE47AD">
        <w:rPr>
          <w:rFonts w:ascii="仿宋" w:eastAsia="仿宋" w:hAnsi="仿宋" w:hint="eastAsia"/>
          <w:b/>
          <w:sz w:val="32"/>
          <w:szCs w:val="32"/>
        </w:rPr>
        <w:t>额温枪</w:t>
      </w:r>
      <w:proofErr w:type="gramEnd"/>
      <w:r w:rsidR="00C155AD" w:rsidRPr="00AE47AD">
        <w:rPr>
          <w:rFonts w:ascii="仿宋" w:eastAsia="仿宋" w:hAnsi="仿宋" w:hint="eastAsia"/>
          <w:b/>
          <w:sz w:val="32"/>
          <w:szCs w:val="32"/>
        </w:rPr>
        <w:t>、人脸识别测温机器、免洗手消、酒精</w:t>
      </w:r>
      <w:r w:rsidR="00DC3383" w:rsidRPr="00AE47AD">
        <w:rPr>
          <w:rFonts w:ascii="仿宋" w:eastAsia="仿宋" w:hAnsi="仿宋" w:hint="eastAsia"/>
          <w:b/>
          <w:sz w:val="32"/>
          <w:szCs w:val="32"/>
        </w:rPr>
        <w:t>、喷</w:t>
      </w:r>
      <w:r w:rsidR="00C155AD" w:rsidRPr="00AE47AD">
        <w:rPr>
          <w:rFonts w:ascii="仿宋" w:eastAsia="仿宋" w:hAnsi="仿宋" w:hint="eastAsia"/>
          <w:b/>
          <w:sz w:val="32"/>
          <w:szCs w:val="32"/>
        </w:rPr>
        <w:t>雾等，在教学楼</w:t>
      </w:r>
      <w:r w:rsidR="009B1DD4">
        <w:rPr>
          <w:rFonts w:ascii="仿宋" w:eastAsia="仿宋" w:hAnsi="仿宋" w:hint="eastAsia"/>
          <w:b/>
          <w:sz w:val="32"/>
          <w:szCs w:val="32"/>
        </w:rPr>
        <w:t>东侧每层设置</w:t>
      </w:r>
      <w:r w:rsidR="00C155AD" w:rsidRPr="00AE47AD">
        <w:rPr>
          <w:rFonts w:ascii="仿宋" w:eastAsia="仿宋" w:hAnsi="仿宋" w:hint="eastAsia"/>
          <w:b/>
          <w:sz w:val="32"/>
          <w:szCs w:val="32"/>
        </w:rPr>
        <w:t>临时留观点，贴有临时</w:t>
      </w:r>
      <w:proofErr w:type="gramStart"/>
      <w:r w:rsidR="00C155AD" w:rsidRPr="00AE47AD">
        <w:rPr>
          <w:rFonts w:ascii="仿宋" w:eastAsia="仿宋" w:hAnsi="仿宋" w:hint="eastAsia"/>
          <w:b/>
          <w:sz w:val="32"/>
          <w:szCs w:val="32"/>
        </w:rPr>
        <w:t>留观点</w:t>
      </w:r>
      <w:proofErr w:type="gramEnd"/>
      <w:r w:rsidR="00C155AD" w:rsidRPr="00AE47AD">
        <w:rPr>
          <w:rFonts w:ascii="仿宋" w:eastAsia="仿宋" w:hAnsi="仿宋" w:hint="eastAsia"/>
          <w:b/>
          <w:sz w:val="32"/>
          <w:szCs w:val="32"/>
        </w:rPr>
        <w:t>标语，</w:t>
      </w:r>
      <w:r w:rsidR="00DC3383" w:rsidRPr="00AE47AD">
        <w:rPr>
          <w:rFonts w:ascii="仿宋" w:eastAsia="仿宋" w:hAnsi="仿宋" w:hint="eastAsia"/>
          <w:b/>
          <w:sz w:val="32"/>
          <w:szCs w:val="32"/>
        </w:rPr>
        <w:t>每层设置</w:t>
      </w:r>
      <w:r w:rsidR="00C155AD" w:rsidRPr="00AE47AD">
        <w:rPr>
          <w:rFonts w:ascii="仿宋" w:eastAsia="仿宋" w:hAnsi="仿宋" w:hint="eastAsia"/>
          <w:b/>
          <w:sz w:val="32"/>
          <w:szCs w:val="32"/>
        </w:rPr>
        <w:t>学生上课备用教室。会议室、教室、走廊、卫生间等</w:t>
      </w:r>
      <w:r w:rsidR="00DC3383" w:rsidRPr="00AE47AD">
        <w:rPr>
          <w:rFonts w:ascii="仿宋" w:eastAsia="仿宋" w:hAnsi="仿宋" w:hint="eastAsia"/>
          <w:b/>
          <w:sz w:val="32"/>
          <w:szCs w:val="32"/>
        </w:rPr>
        <w:t>公共</w:t>
      </w:r>
      <w:r w:rsidR="00C155AD" w:rsidRPr="00AE47AD">
        <w:rPr>
          <w:rFonts w:ascii="仿宋" w:eastAsia="仿宋" w:hAnsi="仿宋" w:hint="eastAsia"/>
          <w:b/>
          <w:sz w:val="32"/>
          <w:szCs w:val="32"/>
        </w:rPr>
        <w:t>区域每天定时消毒、通风</w:t>
      </w:r>
      <w:r>
        <w:rPr>
          <w:rFonts w:ascii="仿宋" w:eastAsia="仿宋" w:hAnsi="仿宋" w:hint="eastAsia"/>
          <w:b/>
          <w:sz w:val="32"/>
          <w:szCs w:val="32"/>
        </w:rPr>
        <w:t>。</w:t>
      </w:r>
      <w:r w:rsidR="009B1DD4">
        <w:rPr>
          <w:rFonts w:ascii="仿宋" w:eastAsia="仿宋" w:hAnsi="仿宋" w:hint="eastAsia"/>
          <w:b/>
          <w:sz w:val="32"/>
          <w:szCs w:val="32"/>
        </w:rPr>
        <w:t>特别是对</w:t>
      </w:r>
      <w:r w:rsidR="009B1DD4" w:rsidRPr="00AE47AD">
        <w:rPr>
          <w:rFonts w:ascii="仿宋" w:eastAsia="仿宋" w:hAnsi="仿宋" w:hint="eastAsia"/>
          <w:b/>
          <w:sz w:val="32"/>
          <w:szCs w:val="32"/>
        </w:rPr>
        <w:t>使用频繁</w:t>
      </w:r>
      <w:r w:rsidR="009B1DD4">
        <w:rPr>
          <w:rFonts w:ascii="仿宋" w:eastAsia="仿宋" w:hAnsi="仿宋" w:hint="eastAsia"/>
          <w:b/>
          <w:sz w:val="32"/>
          <w:szCs w:val="32"/>
        </w:rPr>
        <w:t>的</w:t>
      </w:r>
      <w:r w:rsidR="00C155AD" w:rsidRPr="00AE47AD">
        <w:rPr>
          <w:rFonts w:ascii="仿宋" w:eastAsia="仿宋" w:hAnsi="仿宋" w:hint="eastAsia"/>
          <w:b/>
          <w:sz w:val="32"/>
          <w:szCs w:val="32"/>
        </w:rPr>
        <w:t>会议室</w:t>
      </w:r>
      <w:r w:rsidR="00AF6212">
        <w:rPr>
          <w:rFonts w:ascii="仿宋" w:eastAsia="仿宋" w:hAnsi="仿宋" w:hint="eastAsia"/>
          <w:b/>
          <w:sz w:val="32"/>
          <w:szCs w:val="32"/>
        </w:rPr>
        <w:t>及时做好清洁消杀</w:t>
      </w:r>
      <w:r w:rsidR="00DC3383" w:rsidRPr="00AE47AD">
        <w:rPr>
          <w:rFonts w:ascii="仿宋" w:eastAsia="仿宋" w:hAnsi="仿宋" w:hint="eastAsia"/>
          <w:b/>
          <w:sz w:val="32"/>
          <w:szCs w:val="32"/>
        </w:rPr>
        <w:t>等工作。</w:t>
      </w:r>
      <w:r w:rsidR="00C155AD" w:rsidRPr="00AE47AD">
        <w:rPr>
          <w:rFonts w:ascii="仿宋" w:eastAsia="仿宋" w:hAnsi="仿宋" w:hint="eastAsia"/>
          <w:b/>
          <w:sz w:val="32"/>
          <w:szCs w:val="32"/>
        </w:rPr>
        <w:t>配合历下</w:t>
      </w:r>
      <w:r w:rsidR="00DC3383" w:rsidRPr="00AE47AD">
        <w:rPr>
          <w:rFonts w:ascii="仿宋" w:eastAsia="仿宋" w:hAnsi="仿宋" w:hint="eastAsia"/>
          <w:b/>
          <w:sz w:val="32"/>
          <w:szCs w:val="32"/>
        </w:rPr>
        <w:t>区</w:t>
      </w:r>
      <w:r w:rsidR="00C155AD" w:rsidRPr="00AE47AD">
        <w:rPr>
          <w:rFonts w:ascii="仿宋" w:eastAsia="仿宋" w:hAnsi="仿宋" w:hint="eastAsia"/>
          <w:b/>
          <w:sz w:val="32"/>
          <w:szCs w:val="32"/>
        </w:rPr>
        <w:t>教育局领导来校模拟演练3次，防疫检验、复核5次。</w:t>
      </w:r>
      <w:r w:rsidR="009B1DD4" w:rsidRPr="00AE47AD">
        <w:rPr>
          <w:rFonts w:ascii="仿宋" w:eastAsia="仿宋" w:hAnsi="仿宋" w:hint="eastAsia"/>
          <w:b/>
          <w:sz w:val="32"/>
          <w:szCs w:val="32"/>
        </w:rPr>
        <w:t>配合保卫处</w:t>
      </w:r>
      <w:r w:rsidR="009B1DD4">
        <w:rPr>
          <w:rFonts w:ascii="仿宋" w:eastAsia="仿宋" w:hAnsi="仿宋" w:hint="eastAsia"/>
          <w:b/>
          <w:sz w:val="32"/>
          <w:szCs w:val="32"/>
        </w:rPr>
        <w:t>安全月</w:t>
      </w:r>
      <w:r w:rsidR="009B1DD4" w:rsidRPr="00AE47AD">
        <w:rPr>
          <w:rFonts w:ascii="仿宋" w:eastAsia="仿宋" w:hAnsi="仿宋" w:hint="eastAsia"/>
          <w:b/>
          <w:sz w:val="32"/>
          <w:szCs w:val="32"/>
        </w:rPr>
        <w:t>组织员工进行消防演练。</w:t>
      </w:r>
      <w:r w:rsidR="00C155AD" w:rsidRPr="00AE47AD">
        <w:rPr>
          <w:rFonts w:ascii="仿宋" w:eastAsia="仿宋" w:hAnsi="仿宋" w:hint="eastAsia"/>
          <w:b/>
          <w:sz w:val="32"/>
          <w:szCs w:val="32"/>
        </w:rPr>
        <w:t>配合</w:t>
      </w:r>
      <w:r w:rsidR="00061365" w:rsidRPr="00AE47AD">
        <w:rPr>
          <w:rFonts w:ascii="仿宋" w:eastAsia="仿宋" w:hAnsi="仿宋" w:hint="eastAsia"/>
          <w:b/>
          <w:sz w:val="32"/>
          <w:szCs w:val="32"/>
        </w:rPr>
        <w:t>学校招生处</w:t>
      </w:r>
      <w:r w:rsidR="00061365">
        <w:rPr>
          <w:rFonts w:ascii="仿宋" w:eastAsia="仿宋" w:hAnsi="仿宋" w:hint="eastAsia"/>
          <w:b/>
          <w:sz w:val="32"/>
          <w:szCs w:val="32"/>
        </w:rPr>
        <w:t>、</w:t>
      </w:r>
      <w:r w:rsidR="00C155AD" w:rsidRPr="00AE47AD">
        <w:rPr>
          <w:rFonts w:ascii="仿宋" w:eastAsia="仿宋" w:hAnsi="仿宋" w:hint="eastAsia"/>
          <w:b/>
          <w:sz w:val="32"/>
          <w:szCs w:val="32"/>
        </w:rPr>
        <w:t>附院眼科医院公开招聘工作人员</w:t>
      </w:r>
      <w:r w:rsidR="00882AB8">
        <w:rPr>
          <w:rFonts w:ascii="仿宋" w:eastAsia="仿宋" w:hAnsi="仿宋" w:hint="eastAsia"/>
          <w:b/>
          <w:sz w:val="32"/>
          <w:szCs w:val="32"/>
        </w:rPr>
        <w:t>，做好</w:t>
      </w:r>
      <w:r w:rsidR="00C155AD" w:rsidRPr="00AE47AD">
        <w:rPr>
          <w:rFonts w:ascii="仿宋" w:eastAsia="仿宋" w:hAnsi="仿宋" w:hint="eastAsia"/>
          <w:b/>
          <w:sz w:val="32"/>
          <w:szCs w:val="32"/>
        </w:rPr>
        <w:t>13个教室</w:t>
      </w:r>
      <w:r w:rsidR="009B1DD4">
        <w:rPr>
          <w:rFonts w:ascii="仿宋" w:eastAsia="仿宋" w:hAnsi="仿宋" w:hint="eastAsia"/>
          <w:b/>
          <w:sz w:val="32"/>
          <w:szCs w:val="32"/>
        </w:rPr>
        <w:t>消毒、上</w:t>
      </w:r>
      <w:r w:rsidR="00061365">
        <w:rPr>
          <w:rFonts w:ascii="仿宋" w:eastAsia="仿宋" w:hAnsi="仿宋" w:hint="eastAsia"/>
          <w:b/>
          <w:sz w:val="32"/>
          <w:szCs w:val="32"/>
        </w:rPr>
        <w:t>千</w:t>
      </w:r>
      <w:r w:rsidR="00C155AD" w:rsidRPr="00AE47AD">
        <w:rPr>
          <w:rFonts w:ascii="仿宋" w:eastAsia="仿宋" w:hAnsi="仿宋" w:hint="eastAsia"/>
          <w:b/>
          <w:sz w:val="32"/>
          <w:szCs w:val="32"/>
        </w:rPr>
        <w:t>人</w:t>
      </w:r>
      <w:r w:rsidR="00061365">
        <w:rPr>
          <w:rFonts w:ascii="仿宋" w:eastAsia="仿宋" w:hAnsi="仿宋" w:hint="eastAsia"/>
          <w:b/>
          <w:sz w:val="32"/>
          <w:szCs w:val="32"/>
        </w:rPr>
        <w:t>的</w:t>
      </w:r>
      <w:r w:rsidR="009B1DD4">
        <w:rPr>
          <w:rFonts w:ascii="仿宋" w:eastAsia="仿宋" w:hAnsi="仿宋" w:hint="eastAsia"/>
          <w:b/>
          <w:sz w:val="32"/>
          <w:szCs w:val="32"/>
        </w:rPr>
        <w:t>测温、登记。</w:t>
      </w:r>
      <w:r w:rsidR="00DC3383" w:rsidRPr="00AE47AD">
        <w:rPr>
          <w:rFonts w:ascii="仿宋" w:eastAsia="仿宋" w:hAnsi="仿宋" w:hint="eastAsia"/>
          <w:b/>
          <w:sz w:val="32"/>
          <w:szCs w:val="32"/>
        </w:rPr>
        <w:t>配合</w:t>
      </w:r>
      <w:r w:rsidR="00C155AD" w:rsidRPr="00AE47AD">
        <w:rPr>
          <w:rFonts w:ascii="仿宋" w:eastAsia="仿宋" w:hAnsi="仿宋" w:hint="eastAsia"/>
          <w:b/>
          <w:sz w:val="32"/>
          <w:szCs w:val="32"/>
        </w:rPr>
        <w:t>资产处自查固定资产，扫描登记1314条</w:t>
      </w:r>
      <w:r w:rsidR="00061365">
        <w:rPr>
          <w:rFonts w:ascii="仿宋" w:eastAsia="仿宋" w:hAnsi="仿宋" w:hint="eastAsia"/>
          <w:b/>
          <w:sz w:val="32"/>
          <w:szCs w:val="32"/>
        </w:rPr>
        <w:t>资产信息</w:t>
      </w:r>
      <w:r w:rsidR="00C155AD" w:rsidRPr="00AE47AD">
        <w:rPr>
          <w:rFonts w:ascii="仿宋" w:eastAsia="仿宋" w:hAnsi="仿宋" w:hint="eastAsia"/>
          <w:b/>
          <w:sz w:val="32"/>
          <w:szCs w:val="32"/>
        </w:rPr>
        <w:t>。</w:t>
      </w:r>
    </w:p>
    <w:p w:rsidR="00C155AD" w:rsidRPr="00BB6158" w:rsidRDefault="00C155AD" w:rsidP="00AE47AD">
      <w:pPr>
        <w:spacing w:line="360" w:lineRule="auto"/>
        <w:ind w:firstLineChars="200" w:firstLine="643"/>
        <w:rPr>
          <w:rFonts w:ascii="黑体" w:eastAsia="黑体" w:hAnsi="黑体"/>
          <w:b/>
          <w:sz w:val="32"/>
          <w:szCs w:val="32"/>
        </w:rPr>
      </w:pPr>
      <w:r w:rsidRPr="00BB6158">
        <w:rPr>
          <w:rFonts w:ascii="黑体" w:eastAsia="黑体" w:hAnsi="黑体" w:cs="Arial" w:hint="eastAsia"/>
          <w:b/>
          <w:color w:val="000000"/>
          <w:sz w:val="32"/>
          <w:szCs w:val="32"/>
        </w:rPr>
        <w:t>四、坚持以人为本，</w:t>
      </w:r>
      <w:r w:rsidRPr="00BB6158">
        <w:rPr>
          <w:rFonts w:ascii="黑体" w:eastAsia="黑体" w:hAnsi="黑体"/>
          <w:b/>
          <w:sz w:val="32"/>
          <w:szCs w:val="32"/>
        </w:rPr>
        <w:t xml:space="preserve"> </w:t>
      </w:r>
      <w:r w:rsidRPr="00BB6158">
        <w:rPr>
          <w:rFonts w:ascii="黑体" w:eastAsia="黑体" w:hAnsi="黑体" w:hint="eastAsia"/>
          <w:b/>
          <w:sz w:val="32"/>
          <w:szCs w:val="32"/>
        </w:rPr>
        <w:t>加强管理和服务</w:t>
      </w:r>
    </w:p>
    <w:p w:rsidR="00C155AD" w:rsidRPr="00AE47AD" w:rsidRDefault="00C155AD" w:rsidP="00AE47AD">
      <w:pPr>
        <w:pStyle w:val="a5"/>
        <w:spacing w:before="0" w:beforeAutospacing="0" w:after="0" w:afterAutospacing="0" w:line="360" w:lineRule="auto"/>
        <w:ind w:firstLineChars="200" w:firstLine="643"/>
        <w:jc w:val="both"/>
        <w:rPr>
          <w:rFonts w:ascii="仿宋" w:eastAsia="仿宋" w:hAnsi="仿宋"/>
          <w:b/>
          <w:sz w:val="32"/>
          <w:szCs w:val="32"/>
        </w:rPr>
      </w:pPr>
      <w:r w:rsidRPr="00AE47AD">
        <w:rPr>
          <w:rFonts w:ascii="仿宋" w:eastAsia="仿宋" w:hAnsi="仿宋" w:hint="eastAsia"/>
          <w:b/>
          <w:sz w:val="32"/>
          <w:szCs w:val="32"/>
        </w:rPr>
        <w:t>认真贯彻落实学校和后勤处的各项工作要求，围绕管理和服务工作，努力做到“四个到位”。即保障到位，服务到位，安全到位，环境建设到位。针对教室工作特点，结合自身实际，全面抓好教室管理等业务学习知识的学习，不断研究探索教室管理工作规律，学习借鉴兄弟院校管理经验，解决工作中存在的矛盾和问题，提高管理工作水平。不断增强大局意识，按照后勤处统筹管理总体要求和部署，加强教室管理之间的协调配合和信息沟通，努力在管理制度、管理内</w:t>
      </w:r>
      <w:r w:rsidRPr="00AE47AD">
        <w:rPr>
          <w:rFonts w:ascii="仿宋" w:eastAsia="仿宋" w:hAnsi="仿宋" w:hint="eastAsia"/>
          <w:b/>
          <w:sz w:val="32"/>
          <w:szCs w:val="32"/>
        </w:rPr>
        <w:lastRenderedPageBreak/>
        <w:t>容、管理标准等方面统一要求，为强化管理工作奠定了坚实的基础。</w:t>
      </w:r>
    </w:p>
    <w:p w:rsidR="00C155AD" w:rsidRPr="00BB6158" w:rsidRDefault="00C155AD" w:rsidP="00AE47AD">
      <w:pPr>
        <w:pStyle w:val="a5"/>
        <w:spacing w:before="0" w:beforeAutospacing="0" w:after="0" w:afterAutospacing="0" w:line="360" w:lineRule="auto"/>
        <w:ind w:firstLineChars="200" w:firstLine="643"/>
        <w:jc w:val="both"/>
        <w:rPr>
          <w:rFonts w:ascii="黑体" w:eastAsia="黑体" w:hAnsi="黑体" w:cs="Arial"/>
          <w:b/>
          <w:color w:val="000000"/>
          <w:kern w:val="2"/>
          <w:sz w:val="32"/>
          <w:szCs w:val="32"/>
        </w:rPr>
      </w:pPr>
      <w:r w:rsidRPr="00BB6158">
        <w:rPr>
          <w:rFonts w:ascii="黑体" w:eastAsia="黑体" w:hAnsi="黑体" w:cs="Arial" w:hint="eastAsia"/>
          <w:b/>
          <w:color w:val="000000"/>
          <w:kern w:val="2"/>
          <w:sz w:val="32"/>
          <w:szCs w:val="32"/>
        </w:rPr>
        <w:t>五、坚持清白做人，守住</w:t>
      </w:r>
      <w:r w:rsidRPr="00BB6158">
        <w:rPr>
          <w:rFonts w:ascii="黑体" w:eastAsia="黑体" w:hAnsi="黑体" w:cs="Arial"/>
          <w:b/>
          <w:color w:val="000000"/>
          <w:kern w:val="2"/>
          <w:sz w:val="32"/>
          <w:szCs w:val="32"/>
        </w:rPr>
        <w:t>廉洁自律底线</w:t>
      </w:r>
    </w:p>
    <w:p w:rsidR="00C155AD" w:rsidRPr="00AE47AD" w:rsidRDefault="00C155AD" w:rsidP="00AE47AD">
      <w:pPr>
        <w:pStyle w:val="a5"/>
        <w:spacing w:before="0" w:beforeAutospacing="0" w:after="0" w:afterAutospacing="0" w:line="360" w:lineRule="auto"/>
        <w:ind w:firstLineChars="200" w:firstLine="643"/>
        <w:jc w:val="both"/>
        <w:rPr>
          <w:rFonts w:ascii="仿宋" w:eastAsia="仿宋" w:hAnsi="仿宋"/>
          <w:b/>
          <w:color w:val="333333"/>
          <w:sz w:val="32"/>
          <w:szCs w:val="32"/>
          <w:shd w:val="clear" w:color="auto" w:fill="FFFFFF"/>
        </w:rPr>
      </w:pPr>
      <w:r w:rsidRPr="00AE47AD">
        <w:rPr>
          <w:rFonts w:ascii="仿宋" w:eastAsia="仿宋" w:hAnsi="仿宋" w:hint="eastAsia"/>
          <w:b/>
          <w:color w:val="333333"/>
          <w:sz w:val="32"/>
          <w:szCs w:val="32"/>
          <w:shd w:val="clear" w:color="auto" w:fill="FFFFFF"/>
        </w:rPr>
        <w:t>不断加强廉洁自律的学习教育，提高思想道德修养，时刻绷紧廉洁自律这根弦，筑牢拒腐防变的思想道德防线。坚持自重、自省、自警、自励，守住做人、处事的底线。经常反省自己的言行，时刻用法规纪律约束自己，始终保持头脑清醒，自觉抵制腐朽思想侵蚀，树立正确的世界观、人生观、价值观，清白做人，干净做事，树立良好形象，维护集体荣誉。</w:t>
      </w:r>
    </w:p>
    <w:p w:rsidR="00C155AD" w:rsidRPr="00AE47AD" w:rsidRDefault="00C155AD" w:rsidP="00AE47AD">
      <w:pPr>
        <w:spacing w:line="360" w:lineRule="auto"/>
        <w:ind w:firstLineChars="200" w:firstLine="643"/>
        <w:rPr>
          <w:rFonts w:ascii="仿宋" w:eastAsia="仿宋" w:hAnsi="仿宋" w:cs="宋体"/>
          <w:b/>
          <w:kern w:val="0"/>
          <w:sz w:val="32"/>
          <w:szCs w:val="32"/>
        </w:rPr>
      </w:pPr>
      <w:r w:rsidRPr="00AE47AD">
        <w:rPr>
          <w:rFonts w:ascii="仿宋" w:eastAsia="仿宋" w:hAnsi="仿宋" w:hint="eastAsia"/>
          <w:b/>
          <w:color w:val="333333"/>
          <w:sz w:val="32"/>
          <w:szCs w:val="32"/>
          <w:shd w:val="clear" w:color="auto" w:fill="FFFFFF"/>
        </w:rPr>
        <w:t>回顾过去一年，自己虽然做了一些工作，但目前存在一些</w:t>
      </w:r>
      <w:r w:rsidRPr="00AE47AD">
        <w:rPr>
          <w:rFonts w:ascii="仿宋" w:eastAsia="仿宋" w:hAnsi="仿宋" w:cs="宋体"/>
          <w:b/>
          <w:kern w:val="0"/>
          <w:sz w:val="32"/>
          <w:szCs w:val="32"/>
        </w:rPr>
        <w:t>问题：一是教室设备老化，急需更新；二是教室走廊等场所非教学占用问题突出，影响教学秩序和公共安全；三是服务质量和水平有待进一步提高。整改措施：一是进一步健全工作制度，规范教室管理各项工作；二是完善工作机制，提高教师、学生和管理人员共同维护管理教室工作的积极性；三是加大教室设备设施更新维护的力度，采取多种措施优化教室教学环境秩序，不断提高教室管理服务水平</w:t>
      </w:r>
      <w:r w:rsidRPr="00AE47AD">
        <w:rPr>
          <w:rFonts w:ascii="仿宋" w:eastAsia="仿宋" w:hAnsi="仿宋" w:cs="宋体" w:hint="eastAsia"/>
          <w:b/>
          <w:kern w:val="0"/>
          <w:sz w:val="32"/>
          <w:szCs w:val="32"/>
        </w:rPr>
        <w:t>。</w:t>
      </w:r>
      <w:r w:rsidR="00302DFF">
        <w:rPr>
          <w:rFonts w:ascii="仿宋" w:eastAsia="仿宋" w:hAnsi="仿宋" w:hint="eastAsia"/>
          <w:b/>
          <w:color w:val="333333"/>
          <w:sz w:val="32"/>
          <w:szCs w:val="32"/>
          <w:shd w:val="clear" w:color="auto" w:fill="FFFFFF"/>
        </w:rPr>
        <w:t>在今后的工作中，将坚定理想信念，练就过硬本领，结合自身实际，奋勇争先，不断提升工作水平。</w:t>
      </w:r>
    </w:p>
    <w:p w:rsidR="00C155AD" w:rsidRPr="00AE47AD" w:rsidRDefault="00C155AD" w:rsidP="00AE47AD">
      <w:pPr>
        <w:spacing w:line="360" w:lineRule="auto"/>
        <w:ind w:firstLineChars="200" w:firstLine="643"/>
        <w:rPr>
          <w:rFonts w:ascii="仿宋" w:eastAsia="仿宋" w:hAnsi="仿宋"/>
          <w:b/>
          <w:sz w:val="32"/>
          <w:szCs w:val="32"/>
        </w:rPr>
      </w:pPr>
    </w:p>
    <w:p w:rsidR="00EB7D56" w:rsidRPr="00AE47AD" w:rsidRDefault="00EB7D56" w:rsidP="00AE47AD">
      <w:pPr>
        <w:spacing w:line="360" w:lineRule="auto"/>
        <w:ind w:firstLineChars="200" w:firstLine="643"/>
        <w:rPr>
          <w:rFonts w:ascii="仿宋" w:eastAsia="仿宋" w:hAnsi="仿宋"/>
          <w:b/>
          <w:sz w:val="32"/>
          <w:szCs w:val="32"/>
        </w:rPr>
      </w:pPr>
    </w:p>
    <w:sectPr w:rsidR="00EB7D56" w:rsidRPr="00AE47AD" w:rsidSect="005A043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AC" w:rsidRDefault="00A54BAC" w:rsidP="00C155AD">
      <w:r>
        <w:separator/>
      </w:r>
    </w:p>
  </w:endnote>
  <w:endnote w:type="continuationSeparator" w:id="0">
    <w:p w:rsidR="00A54BAC" w:rsidRDefault="00A54BAC" w:rsidP="00C15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715373"/>
      <w:docPartObj>
        <w:docPartGallery w:val="Page Numbers (Bottom of Page)"/>
        <w:docPartUnique/>
      </w:docPartObj>
    </w:sdtPr>
    <w:sdtContent>
      <w:p w:rsidR="0017599E" w:rsidRDefault="00E33BEF">
        <w:pPr>
          <w:pStyle w:val="a4"/>
          <w:jc w:val="center"/>
        </w:pPr>
        <w:r>
          <w:fldChar w:fldCharType="begin"/>
        </w:r>
        <w:r w:rsidR="0017599E">
          <w:instrText>PAGE   \* MERGEFORMAT</w:instrText>
        </w:r>
        <w:r>
          <w:fldChar w:fldCharType="separate"/>
        </w:r>
        <w:r w:rsidR="00AF6212" w:rsidRPr="00AF6212">
          <w:rPr>
            <w:noProof/>
            <w:lang w:val="zh-CN"/>
          </w:rPr>
          <w:t>1</w:t>
        </w:r>
        <w:r>
          <w:fldChar w:fldCharType="end"/>
        </w:r>
      </w:p>
    </w:sdtContent>
  </w:sdt>
  <w:p w:rsidR="0017599E" w:rsidRDefault="001759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AC" w:rsidRDefault="00A54BAC" w:rsidP="00C155AD">
      <w:r>
        <w:separator/>
      </w:r>
    </w:p>
  </w:footnote>
  <w:footnote w:type="continuationSeparator" w:id="0">
    <w:p w:rsidR="00A54BAC" w:rsidRDefault="00A54BAC" w:rsidP="00C15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D67"/>
    <w:multiLevelType w:val="hybridMultilevel"/>
    <w:tmpl w:val="C8DA11A6"/>
    <w:lvl w:ilvl="0" w:tplc="D4707D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5AD"/>
    <w:rsid w:val="000535A4"/>
    <w:rsid w:val="000607BC"/>
    <w:rsid w:val="00061365"/>
    <w:rsid w:val="000D6420"/>
    <w:rsid w:val="001400F6"/>
    <w:rsid w:val="0017599E"/>
    <w:rsid w:val="002C1FAA"/>
    <w:rsid w:val="00302DFF"/>
    <w:rsid w:val="005978C8"/>
    <w:rsid w:val="005C4273"/>
    <w:rsid w:val="007C6668"/>
    <w:rsid w:val="00835DAC"/>
    <w:rsid w:val="008824CA"/>
    <w:rsid w:val="00882AB8"/>
    <w:rsid w:val="008D3453"/>
    <w:rsid w:val="00911732"/>
    <w:rsid w:val="00950F4B"/>
    <w:rsid w:val="009B1DD4"/>
    <w:rsid w:val="00A54BAC"/>
    <w:rsid w:val="00AE47AD"/>
    <w:rsid w:val="00AF6212"/>
    <w:rsid w:val="00B94093"/>
    <w:rsid w:val="00BB6158"/>
    <w:rsid w:val="00BC12D3"/>
    <w:rsid w:val="00C155AD"/>
    <w:rsid w:val="00C51D46"/>
    <w:rsid w:val="00DC3383"/>
    <w:rsid w:val="00E33BEF"/>
    <w:rsid w:val="00E521F2"/>
    <w:rsid w:val="00EB7D56"/>
    <w:rsid w:val="00FF3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55AD"/>
    <w:rPr>
      <w:sz w:val="18"/>
      <w:szCs w:val="18"/>
    </w:rPr>
  </w:style>
  <w:style w:type="paragraph" w:styleId="a4">
    <w:name w:val="footer"/>
    <w:basedOn w:val="a"/>
    <w:link w:val="Char0"/>
    <w:uiPriority w:val="99"/>
    <w:unhideWhenUsed/>
    <w:rsid w:val="00C155AD"/>
    <w:pPr>
      <w:tabs>
        <w:tab w:val="center" w:pos="4153"/>
        <w:tab w:val="right" w:pos="8306"/>
      </w:tabs>
      <w:snapToGrid w:val="0"/>
      <w:jc w:val="left"/>
    </w:pPr>
    <w:rPr>
      <w:sz w:val="18"/>
      <w:szCs w:val="18"/>
    </w:rPr>
  </w:style>
  <w:style w:type="character" w:customStyle="1" w:styleId="Char0">
    <w:name w:val="页脚 Char"/>
    <w:basedOn w:val="a0"/>
    <w:link w:val="a4"/>
    <w:uiPriority w:val="99"/>
    <w:rsid w:val="00C155AD"/>
    <w:rPr>
      <w:sz w:val="18"/>
      <w:szCs w:val="18"/>
    </w:rPr>
  </w:style>
  <w:style w:type="paragraph" w:styleId="a5">
    <w:name w:val="Normal (Web)"/>
    <w:basedOn w:val="a"/>
    <w:rsid w:val="00C155AD"/>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C155A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2020-12-10T12:27:00Z</dcterms:created>
  <dcterms:modified xsi:type="dcterms:W3CDTF">2020-12-10T12:27:00Z</dcterms:modified>
</cp:coreProperties>
</file>